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39"/>
        <w:tblW w:w="9638" w:type="dxa"/>
        <w:tblLayout w:type="fixed"/>
        <w:tblCellMar>
          <w:left w:w="10" w:type="dxa"/>
          <w:right w:w="10" w:type="dxa"/>
        </w:tblCellMar>
        <w:tblLook w:val="04A0" w:firstRow="1" w:lastRow="0" w:firstColumn="1" w:lastColumn="0" w:noHBand="0" w:noVBand="1"/>
      </w:tblPr>
      <w:tblGrid>
        <w:gridCol w:w="1179"/>
        <w:gridCol w:w="8459"/>
      </w:tblGrid>
      <w:tr w:rsidR="00A76A70" w:rsidRPr="00A76A70" w:rsidTr="00A76A70">
        <w:tblPrEx>
          <w:tblCellMar>
            <w:top w:w="0" w:type="dxa"/>
            <w:bottom w:w="0" w:type="dxa"/>
          </w:tblCellMar>
        </w:tblPrEx>
        <w:tc>
          <w:tcPr>
            <w:tcW w:w="1179" w:type="dxa"/>
            <w:shd w:val="clear" w:color="auto" w:fill="auto"/>
            <w:tcMar>
              <w:top w:w="0" w:type="dxa"/>
              <w:left w:w="0" w:type="dxa"/>
              <w:bottom w:w="0" w:type="dxa"/>
              <w:right w:w="0" w:type="dxa"/>
            </w:tcMar>
            <w:vAlign w:val="center"/>
          </w:tcPr>
          <w:p w:rsidR="00A76A70" w:rsidRPr="00A76A70" w:rsidRDefault="00A76A70" w:rsidP="00A76A70">
            <w:pPr>
              <w:widowControl w:val="0"/>
              <w:suppressLineNumber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bookmarkStart w:id="0" w:name="_GoBack"/>
            <w:bookmarkEnd w:id="0"/>
            <w:r w:rsidRPr="00A76A70">
              <w:rPr>
                <w:rFonts w:ascii="Verdana" w:eastAsia="SimSun" w:hAnsi="Verdana" w:cs="Mangal"/>
                <w:noProof/>
                <w:kern w:val="3"/>
                <w:sz w:val="28"/>
                <w:szCs w:val="24"/>
              </w:rPr>
              <w:drawing>
                <wp:inline distT="0" distB="0" distL="0" distR="0" wp14:anchorId="0CCCF73E" wp14:editId="2E35CB48">
                  <wp:extent cx="581037" cy="570238"/>
                  <wp:effectExtent l="0" t="0" r="9513" b="1262"/>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81037" cy="570238"/>
                          </a:xfrm>
                          <a:prstGeom prst="rect">
                            <a:avLst/>
                          </a:prstGeom>
                          <a:noFill/>
                          <a:ln>
                            <a:noFill/>
                            <a:prstDash/>
                          </a:ln>
                        </pic:spPr>
                      </pic:pic>
                    </a:graphicData>
                  </a:graphic>
                </wp:inline>
              </w:drawing>
            </w:r>
          </w:p>
        </w:tc>
        <w:tc>
          <w:tcPr>
            <w:tcW w:w="8459" w:type="dxa"/>
            <w:shd w:val="clear" w:color="auto" w:fill="auto"/>
            <w:tcMar>
              <w:top w:w="0" w:type="dxa"/>
              <w:left w:w="0" w:type="dxa"/>
              <w:bottom w:w="0" w:type="dxa"/>
              <w:right w:w="0" w:type="dxa"/>
            </w:tcMar>
            <w:vAlign w:val="center"/>
          </w:tcPr>
          <w:p w:rsidR="00A76A70" w:rsidRPr="00A76A70" w:rsidRDefault="00A76A70" w:rsidP="00A76A70">
            <w:pPr>
              <w:widowControl w:val="0"/>
              <w:suppressAutoHyphens/>
              <w:autoSpaceDN w:val="0"/>
              <w:spacing w:after="0" w:line="240" w:lineRule="auto"/>
              <w:jc w:val="center"/>
              <w:textAlignment w:val="baseline"/>
              <w:rPr>
                <w:rFonts w:ascii="Verdana" w:eastAsia="SimSun" w:hAnsi="Verdana" w:cs="Mangal"/>
                <w:b/>
                <w:kern w:val="3"/>
                <w:sz w:val="28"/>
                <w:szCs w:val="24"/>
                <w:lang w:eastAsia="zh-CN" w:bidi="hi-IN"/>
              </w:rPr>
            </w:pPr>
            <w:r w:rsidRPr="00A76A70">
              <w:rPr>
                <w:rFonts w:ascii="Verdana" w:eastAsia="SimSun" w:hAnsi="Verdana" w:cs="Mangal"/>
                <w:b/>
                <w:kern w:val="3"/>
                <w:sz w:val="28"/>
                <w:szCs w:val="24"/>
                <w:lang w:eastAsia="zh-CN" w:bidi="hi-IN"/>
              </w:rPr>
              <w:t>Istituto Comprensivo di Luzzara</w:t>
            </w:r>
          </w:p>
          <w:p w:rsidR="00A76A70" w:rsidRPr="00A76A70" w:rsidRDefault="00A76A70" w:rsidP="00A76A70">
            <w:pPr>
              <w:widowControl w:val="0"/>
              <w:suppressAutoHyphens/>
              <w:autoSpaceDN w:val="0"/>
              <w:spacing w:after="0" w:line="240" w:lineRule="auto"/>
              <w:jc w:val="center"/>
              <w:textAlignment w:val="baseline"/>
              <w:rPr>
                <w:rFonts w:ascii="Verdana" w:eastAsia="SimSun" w:hAnsi="Verdana" w:cs="Mangal"/>
                <w:kern w:val="3"/>
                <w:sz w:val="24"/>
                <w:szCs w:val="24"/>
                <w:lang w:eastAsia="zh-CN" w:bidi="hi-IN"/>
              </w:rPr>
            </w:pPr>
            <w:r w:rsidRPr="00A76A70">
              <w:rPr>
                <w:rFonts w:ascii="Verdana" w:eastAsia="SimSun" w:hAnsi="Verdana" w:cs="Mangal"/>
                <w:kern w:val="3"/>
                <w:sz w:val="24"/>
                <w:szCs w:val="24"/>
                <w:lang w:eastAsia="zh-CN" w:bidi="hi-IN"/>
              </w:rPr>
              <w:t>Scuola dell'Infanzia, Primaria e Secondaria di Primo grado</w:t>
            </w:r>
          </w:p>
          <w:p w:rsidR="00A76A70" w:rsidRPr="00A76A70" w:rsidRDefault="00A76A70" w:rsidP="00A76A70">
            <w:pPr>
              <w:widowControl w:val="0"/>
              <w:suppressAutoHyphens/>
              <w:autoSpaceDN w:val="0"/>
              <w:spacing w:after="0" w:line="240" w:lineRule="auto"/>
              <w:jc w:val="center"/>
              <w:textAlignment w:val="baseline"/>
              <w:rPr>
                <w:rFonts w:ascii="Verdana" w:eastAsia="SimSun" w:hAnsi="Verdana" w:cs="Mangal"/>
                <w:kern w:val="3"/>
                <w:szCs w:val="24"/>
                <w:lang w:eastAsia="zh-CN" w:bidi="hi-IN"/>
              </w:rPr>
            </w:pPr>
            <w:r w:rsidRPr="00A76A70">
              <w:rPr>
                <w:rFonts w:ascii="Verdana" w:eastAsia="SimSun" w:hAnsi="Verdana" w:cs="Mangal"/>
                <w:kern w:val="3"/>
                <w:szCs w:val="24"/>
                <w:lang w:eastAsia="zh-CN" w:bidi="hi-IN"/>
              </w:rPr>
              <w:t>Viale Filippini, 42 – 42045 Luzzara (RE) – tel. 0522 22 31 37</w:t>
            </w:r>
          </w:p>
          <w:p w:rsidR="00A76A70" w:rsidRPr="00A76A70" w:rsidRDefault="00A76A70" w:rsidP="00A76A70">
            <w:pPr>
              <w:widowControl w:val="0"/>
              <w:suppressAutoHyphens/>
              <w:autoSpaceDN w:val="0"/>
              <w:spacing w:after="0" w:line="240" w:lineRule="auto"/>
              <w:jc w:val="center"/>
              <w:textAlignment w:val="baseline"/>
              <w:rPr>
                <w:rFonts w:ascii="Verdana, sans-serif" w:eastAsia="SimSun" w:hAnsi="Verdana, sans-serif" w:cs="Mangal" w:hint="eastAsia"/>
                <w:kern w:val="3"/>
                <w:sz w:val="20"/>
                <w:szCs w:val="24"/>
                <w:lang w:val="en-US" w:eastAsia="zh-CN" w:bidi="hi-IN"/>
              </w:rPr>
            </w:pPr>
            <w:hyperlink r:id="rId9" w:history="1">
              <w:r w:rsidRPr="00A76A70">
                <w:rPr>
                  <w:rFonts w:ascii="Verdana, sans-serif" w:eastAsia="SimSun" w:hAnsi="Verdana, sans-serif" w:cs="Mangal"/>
                  <w:b/>
                  <w:bCs/>
                  <w:color w:val="000080"/>
                  <w:kern w:val="3"/>
                  <w:sz w:val="20"/>
                  <w:szCs w:val="20"/>
                  <w:u w:val="single"/>
                  <w:lang w:val="en-US" w:eastAsia="zh-CN" w:bidi="hi-IN"/>
                </w:rPr>
                <w:t>www.icluzzara.edu.it</w:t>
              </w:r>
            </w:hyperlink>
            <w:r w:rsidRPr="00A76A70">
              <w:rPr>
                <w:rFonts w:ascii="Verdana" w:eastAsia="SimSun" w:hAnsi="Verdana" w:cs="Mangal"/>
                <w:kern w:val="3"/>
                <w:sz w:val="20"/>
                <w:szCs w:val="20"/>
                <w:lang w:val="en-US" w:eastAsia="zh-CN" w:bidi="hi-IN"/>
              </w:rPr>
              <w:t xml:space="preserve"> – </w:t>
            </w:r>
            <w:r w:rsidRPr="00A76A70">
              <w:rPr>
                <w:rFonts w:ascii="Verdana" w:eastAsia="SimSun" w:hAnsi="Verdana" w:cs="Mangal"/>
                <w:bCs/>
                <w:kern w:val="3"/>
                <w:sz w:val="20"/>
                <w:szCs w:val="20"/>
                <w:lang w:val="en-US" w:eastAsia="zh-CN" w:bidi="hi-IN"/>
              </w:rPr>
              <w:t xml:space="preserve">Email: </w:t>
            </w:r>
            <w:hyperlink r:id="rId10" w:history="1">
              <w:r w:rsidRPr="00A76A70">
                <w:rPr>
                  <w:rFonts w:ascii="Verdana" w:eastAsia="SimSun" w:hAnsi="Verdana" w:cs="Mangal"/>
                  <w:bCs/>
                  <w:kern w:val="3"/>
                  <w:sz w:val="20"/>
                  <w:szCs w:val="20"/>
                  <w:lang w:val="en-US" w:eastAsia="zh-CN" w:bidi="hi-IN"/>
                </w:rPr>
                <w:t>reic83200d@istruzione.it</w:t>
              </w:r>
            </w:hyperlink>
            <w:r w:rsidRPr="00A76A70">
              <w:rPr>
                <w:rFonts w:ascii="Verdana" w:eastAsia="SimSun" w:hAnsi="Verdana" w:cs="Mangal"/>
                <w:bCs/>
                <w:kern w:val="3"/>
                <w:sz w:val="20"/>
                <w:szCs w:val="20"/>
                <w:lang w:val="en-US" w:eastAsia="zh-CN" w:bidi="hi-IN"/>
              </w:rPr>
              <w:t xml:space="preserve"> </w:t>
            </w:r>
            <w:r w:rsidRPr="00A76A70">
              <w:rPr>
                <w:rFonts w:ascii="Verdana" w:eastAsia="SimSun" w:hAnsi="Verdana" w:cs="Mangal"/>
                <w:bCs/>
                <w:kern w:val="3"/>
                <w:sz w:val="20"/>
                <w:szCs w:val="20"/>
                <w:lang w:val="en-US" w:eastAsia="zh-CN" w:bidi="hi-IN"/>
              </w:rPr>
              <w:br/>
            </w:r>
            <w:proofErr w:type="spellStart"/>
            <w:r w:rsidRPr="00A76A70">
              <w:rPr>
                <w:rFonts w:ascii="Verdana" w:eastAsia="SimSun" w:hAnsi="Verdana" w:cs="Mangal"/>
                <w:bCs/>
                <w:kern w:val="3"/>
                <w:sz w:val="20"/>
                <w:szCs w:val="20"/>
                <w:lang w:val="en-US" w:eastAsia="zh-CN" w:bidi="hi-IN"/>
              </w:rPr>
              <w:t>pec</w:t>
            </w:r>
            <w:proofErr w:type="spellEnd"/>
            <w:r w:rsidRPr="00A76A70">
              <w:rPr>
                <w:rFonts w:ascii="Verdana" w:eastAsia="SimSun" w:hAnsi="Verdana" w:cs="Mangal"/>
                <w:bCs/>
                <w:kern w:val="3"/>
                <w:sz w:val="20"/>
                <w:szCs w:val="20"/>
                <w:lang w:val="en-US" w:eastAsia="zh-CN" w:bidi="hi-IN"/>
              </w:rPr>
              <w:t xml:space="preserve">: </w:t>
            </w:r>
            <w:hyperlink r:id="rId11" w:history="1">
              <w:r w:rsidRPr="00A76A70">
                <w:rPr>
                  <w:rFonts w:ascii="Verdana" w:eastAsia="SimSun" w:hAnsi="Verdana" w:cs="Mangal"/>
                  <w:bCs/>
                  <w:kern w:val="3"/>
                  <w:sz w:val="20"/>
                  <w:szCs w:val="20"/>
                  <w:lang w:val="en-US" w:eastAsia="zh-CN" w:bidi="hi-IN"/>
                </w:rPr>
                <w:t>reic83200d@pec.istruzione.it</w:t>
              </w:r>
            </w:hyperlink>
            <w:r w:rsidRPr="00A76A70">
              <w:rPr>
                <w:rFonts w:ascii="Verdana" w:eastAsia="SimSun" w:hAnsi="Verdana" w:cs="Mangal"/>
                <w:bCs/>
                <w:kern w:val="3"/>
                <w:sz w:val="20"/>
                <w:szCs w:val="20"/>
                <w:lang w:val="en-US" w:eastAsia="zh-CN" w:bidi="hi-IN"/>
              </w:rPr>
              <w:t xml:space="preserve"> – </w:t>
            </w:r>
            <w:r w:rsidRPr="00A76A70">
              <w:rPr>
                <w:rFonts w:ascii="Verdana" w:eastAsia="SimSun" w:hAnsi="Verdana" w:cs="Mangal"/>
                <w:color w:val="222222"/>
                <w:kern w:val="3"/>
                <w:sz w:val="20"/>
                <w:szCs w:val="20"/>
                <w:lang w:val="en-US" w:eastAsia="zh-CN" w:bidi="hi-IN"/>
              </w:rPr>
              <w:t xml:space="preserve">CF </w:t>
            </w:r>
            <w:r w:rsidRPr="00A76A70">
              <w:rPr>
                <w:rFonts w:ascii="Verdana" w:eastAsia="SimSun" w:hAnsi="Verdana" w:cs="Mangal"/>
                <w:bCs/>
                <w:color w:val="222222"/>
                <w:kern w:val="3"/>
                <w:sz w:val="20"/>
                <w:szCs w:val="20"/>
                <w:lang w:val="en-US" w:eastAsia="zh-CN" w:bidi="hi-IN"/>
              </w:rPr>
              <w:t>81002390359</w:t>
            </w:r>
          </w:p>
        </w:tc>
      </w:tr>
    </w:tbl>
    <w:p w:rsidR="00A76A70" w:rsidRDefault="00A76A70" w:rsidP="00EC3939">
      <w:pPr>
        <w:jc w:val="center"/>
        <w:rPr>
          <w:rFonts w:ascii="Times New Roman" w:eastAsia="Times New Roman" w:hAnsi="Times New Roman" w:cs="Times New Roman"/>
          <w:smallCaps/>
          <w:sz w:val="44"/>
          <w:szCs w:val="44"/>
        </w:rPr>
      </w:pPr>
    </w:p>
    <w:p w:rsidR="00A76A70" w:rsidRPr="00A76A70" w:rsidRDefault="00A76A70" w:rsidP="00EC3939">
      <w:pPr>
        <w:jc w:val="center"/>
        <w:rPr>
          <w:rFonts w:ascii="Times New Roman" w:eastAsia="Times New Roman" w:hAnsi="Times New Roman" w:cs="Times New Roman"/>
          <w:smallCaps/>
          <w:sz w:val="44"/>
          <w:szCs w:val="44"/>
          <w:lang w:val="en-US"/>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lastRenderedPageBreak/>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 xml:space="preserve">VERIFICA (metodi, criteri e strumenti utilizzati per </w:t>
            </w:r>
            <w:r w:rsidRPr="005D01C4">
              <w:rPr>
                <w:rFonts w:ascii="Tahoma" w:hAnsi="Tahoma" w:cs="Tahoma"/>
                <w:sz w:val="18"/>
                <w:szCs w:val="18"/>
              </w:rPr>
              <w:lastRenderedPageBreak/>
              <w:t>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 xml:space="preserve">VERIFICA (metodi, criteri e strumenti utilizzati per verificare se gli obiettivi </w:t>
            </w:r>
            <w:r w:rsidRPr="005D01C4">
              <w:rPr>
                <w:rFonts w:ascii="Tahoma" w:hAnsi="Tahoma" w:cs="Tahoma"/>
                <w:sz w:val="18"/>
                <w:szCs w:val="18"/>
              </w:rPr>
              <w:lastRenderedPageBreak/>
              <w:t>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 xml:space="preserve">Proposta del numero di ore di sostegno </w:t>
            </w:r>
            <w:r>
              <w:rPr>
                <w:rFonts w:ascii="Tahoma" w:hAnsi="Tahoma" w:cs="Tahoma"/>
                <w:sz w:val="20"/>
                <w:szCs w:val="20"/>
              </w:rPr>
              <w:lastRenderedPageBreak/>
              <w:t>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 xml:space="preserve">del suo eventuale </w:t>
            </w:r>
            <w:r w:rsidRPr="003965CC">
              <w:rPr>
                <w:rFonts w:ascii="Tahoma" w:hAnsi="Tahoma" w:cs="Tahoma"/>
                <w:b/>
                <w:sz w:val="18"/>
                <w:szCs w:val="18"/>
              </w:rPr>
              <w:lastRenderedPageBreak/>
              <w:t>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A4" w:rsidRDefault="00ED71A4" w:rsidP="00EC3939">
      <w:pPr>
        <w:spacing w:after="0" w:line="240" w:lineRule="auto"/>
      </w:pPr>
      <w:r>
        <w:separator/>
      </w:r>
    </w:p>
  </w:endnote>
  <w:endnote w:type="continuationSeparator" w:id="0">
    <w:p w:rsidR="00ED71A4" w:rsidRDefault="00ED71A4"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sans-serif">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A76A70">
          <w:rPr>
            <w:noProof/>
          </w:rPr>
          <w:t>4</w:t>
        </w:r>
        <w:r>
          <w:fldChar w:fldCharType="end"/>
        </w:r>
      </w:p>
    </w:sdtContent>
  </w:sdt>
  <w:p w:rsidR="00D9058E" w:rsidRDefault="00ED71A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A4" w:rsidRDefault="00ED71A4" w:rsidP="00EC3939">
      <w:pPr>
        <w:spacing w:after="0" w:line="240" w:lineRule="auto"/>
      </w:pPr>
      <w:r>
        <w:separator/>
      </w:r>
    </w:p>
  </w:footnote>
  <w:footnote w:type="continuationSeparator" w:id="0">
    <w:p w:rsidR="00ED71A4" w:rsidRDefault="00ED71A4"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76A70"/>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D71A4"/>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ic83200d@pec.istruzione.it" TargetMode="External"/><Relationship Id="rId5" Type="http://schemas.openxmlformats.org/officeDocument/2006/relationships/webSettings" Target="webSettings.xml"/><Relationship Id="rId10" Type="http://schemas.openxmlformats.org/officeDocument/2006/relationships/hyperlink" Target="mailto:reic83200d@istruzione.it" TargetMode="External"/><Relationship Id="rId4" Type="http://schemas.openxmlformats.org/officeDocument/2006/relationships/settings" Target="settings.xml"/><Relationship Id="rId9" Type="http://schemas.openxmlformats.org/officeDocument/2006/relationships/hyperlink" Target="http://www.icluzzara.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3560</Words>
  <Characters>20293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dcterms:created xsi:type="dcterms:W3CDTF">2022-10-18T12:19:00Z</dcterms:created>
  <dcterms:modified xsi:type="dcterms:W3CDTF">2022-10-18T12:19:00Z</dcterms:modified>
</cp:coreProperties>
</file>